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803F168" w:rsidR="00066EED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B73D00">
        <w:rPr>
          <w:rFonts w:cs="Arial"/>
          <w:b/>
          <w:iCs/>
          <w:sz w:val="24"/>
        </w:rPr>
        <w:t xml:space="preserve">Programa de incentivos a </w:t>
      </w:r>
      <w:r w:rsidR="00760C6D" w:rsidRPr="00B73D00">
        <w:rPr>
          <w:rFonts w:cs="Arial"/>
          <w:b/>
          <w:iCs/>
          <w:sz w:val="24"/>
        </w:rPr>
        <w:t>proyectos de redes de calor y frío que utilicen fuentes de energía renovable (Programa RENORED),</w:t>
      </w:r>
      <w:r w:rsidRPr="00B73D00">
        <w:rPr>
          <w:rFonts w:cs="Arial"/>
          <w:b/>
          <w:iCs/>
          <w:sz w:val="24"/>
        </w:rPr>
        <w:t xml:space="preserve"> en</w:t>
      </w:r>
      <w:r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CBE229" w14:textId="77777777" w:rsidR="009652B8" w:rsidRDefault="009652B8" w:rsidP="009652B8">
    <w:bookmarkStart w:id="3" w:name="_Hlk183430847"/>
    <w:bookmarkStart w:id="4" w:name="_Hlk183430848"/>
    <w:bookmarkStart w:id="5" w:name="_Hlk183432055"/>
    <w:bookmarkStart w:id="6" w:name="_Hlk183432056"/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379</Words>
  <Characters>2089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31</cp:revision>
  <cp:lastPrinted>2021-06-22T06:59:00Z</cp:lastPrinted>
  <dcterms:created xsi:type="dcterms:W3CDTF">2022-10-19T10:43:00Z</dcterms:created>
  <dcterms:modified xsi:type="dcterms:W3CDTF">2024-11-25T12:10:00Z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